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62" w:rsidRPr="00F41B9B" w:rsidRDefault="00CE7462" w:rsidP="00CE7462">
      <w:pPr>
        <w:jc w:val="center"/>
        <w:rPr>
          <w:b/>
          <w:color w:val="943634"/>
          <w:lang w:val="es-MX"/>
        </w:rPr>
      </w:pPr>
      <w:r w:rsidRPr="00F41B9B">
        <w:rPr>
          <w:b/>
          <w:color w:val="943634"/>
          <w:lang w:val="es-MX"/>
        </w:rPr>
        <w:t>ACTA # 17-11</w:t>
      </w:r>
    </w:p>
    <w:p w:rsidR="00CE7462" w:rsidRDefault="00CE7462" w:rsidP="00CE7462">
      <w:pPr>
        <w:jc w:val="both"/>
        <w:rPr>
          <w:b/>
          <w:lang w:val="es-MX"/>
        </w:rPr>
      </w:pPr>
    </w:p>
    <w:p w:rsidR="00CE7462" w:rsidRDefault="00CE7462" w:rsidP="00CE7462">
      <w:pPr>
        <w:jc w:val="both"/>
        <w:rPr>
          <w:lang w:val="es-MX"/>
        </w:rPr>
      </w:pPr>
    </w:p>
    <w:p w:rsidR="00CE7462" w:rsidRDefault="00CE7462" w:rsidP="00CE7462">
      <w:pPr>
        <w:jc w:val="both"/>
        <w:rPr>
          <w:lang w:val="es-MX"/>
        </w:rPr>
      </w:pPr>
      <w:r>
        <w:rPr>
          <w:lang w:val="es-MX"/>
        </w:rPr>
        <w:t>Sesión Ordinaria n</w:t>
      </w:r>
      <w:r w:rsidRPr="002D5017">
        <w:rPr>
          <w:lang w:val="es-MX"/>
        </w:rPr>
        <w:t xml:space="preserve">úmero </w:t>
      </w:r>
      <w:r>
        <w:rPr>
          <w:lang w:val="es-MX"/>
        </w:rPr>
        <w:t>diecisiete, dos mil once</w:t>
      </w:r>
      <w:r w:rsidRPr="002D5017">
        <w:rPr>
          <w:lang w:val="es-MX"/>
        </w:rPr>
        <w:t xml:space="preserve"> del </w:t>
      </w:r>
      <w:r>
        <w:rPr>
          <w:lang w:val="es-MX"/>
        </w:rPr>
        <w:t>lunes 16 de mayo</w:t>
      </w:r>
      <w:r w:rsidRPr="002D5017">
        <w:rPr>
          <w:lang w:val="es-MX"/>
        </w:rPr>
        <w:t xml:space="preserve"> de dos mil </w:t>
      </w:r>
      <w:r>
        <w:rPr>
          <w:lang w:val="es-MX"/>
        </w:rPr>
        <w:t>once</w:t>
      </w:r>
      <w:r w:rsidRPr="002D5017">
        <w:rPr>
          <w:lang w:val="es-MX"/>
        </w:rPr>
        <w:t xml:space="preserve">.  Inicio de la sesión a </w:t>
      </w:r>
      <w:r>
        <w:rPr>
          <w:lang w:val="es-MX"/>
        </w:rPr>
        <w:t>las diecinueve horas con veinte y cinco minutos.</w:t>
      </w:r>
    </w:p>
    <w:p w:rsidR="00CE7462" w:rsidRDefault="00CE7462" w:rsidP="00CE7462">
      <w:pPr>
        <w:jc w:val="both"/>
        <w:rPr>
          <w:lang w:val="es-MX"/>
        </w:rPr>
      </w:pPr>
    </w:p>
    <w:p w:rsidR="00CE7462" w:rsidRPr="002D5017" w:rsidRDefault="00CE7462" w:rsidP="00CE7462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CE7462" w:rsidRPr="001F6283" w:rsidRDefault="00CE7462" w:rsidP="00CE7462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CE7462" w:rsidRDefault="00CE7462" w:rsidP="00CE7462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CE7462" w:rsidRDefault="00CE7462" w:rsidP="00CE7462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CE7462" w:rsidRDefault="00CE7462" w:rsidP="00CE7462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  <w:r w:rsidRPr="007B341D">
        <w:rPr>
          <w:lang w:val="es-MX"/>
        </w:rPr>
        <w:t xml:space="preserve"> </w:t>
      </w:r>
    </w:p>
    <w:p w:rsidR="00CE7462" w:rsidRDefault="00CE7462" w:rsidP="00CE7462">
      <w:pPr>
        <w:jc w:val="both"/>
        <w:rPr>
          <w:lang w:val="es-MX"/>
        </w:rPr>
      </w:pPr>
    </w:p>
    <w:p w:rsidR="00CE7462" w:rsidRDefault="00CE7462" w:rsidP="00CE7462">
      <w:pPr>
        <w:jc w:val="both"/>
        <w:rPr>
          <w:lang w:val="es-MX"/>
        </w:rPr>
      </w:pPr>
      <w:r>
        <w:rPr>
          <w:b/>
          <w:lang w:val="es-MX"/>
        </w:rPr>
        <w:t>Ausencias:</w:t>
      </w:r>
    </w:p>
    <w:p w:rsidR="00CE7462" w:rsidRDefault="00CE7462" w:rsidP="00CE7462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CE7462" w:rsidRDefault="00CE7462" w:rsidP="00CE7462">
      <w:pPr>
        <w:jc w:val="both"/>
        <w:rPr>
          <w:lang w:val="es-MX"/>
        </w:rPr>
      </w:pPr>
      <w:r w:rsidRPr="005B3842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CE7462" w:rsidRDefault="00CE7462" w:rsidP="00CE7462">
      <w:pPr>
        <w:jc w:val="both"/>
        <w:rPr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#15-2011 del miércoles 4 de mayo de 2011.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b/>
          <w:i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1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17:</w:t>
      </w:r>
      <w:r w:rsidRPr="006864C0">
        <w:rPr>
          <w:b/>
          <w:i/>
          <w:lang w:val="es-MX"/>
        </w:rPr>
        <w:t xml:space="preserve"> </w:t>
      </w:r>
      <w:r w:rsidRPr="0089722A">
        <w:rPr>
          <w:b/>
          <w:i/>
          <w:lang w:val="es-MX"/>
        </w:rPr>
        <w:t>Se aprueba el</w:t>
      </w:r>
      <w:r>
        <w:rPr>
          <w:b/>
          <w:i/>
          <w:lang w:val="es-MX"/>
        </w:rPr>
        <w:t xml:space="preserve"> acta con las correcciones pertinentes.</w:t>
      </w:r>
    </w:p>
    <w:p w:rsidR="00CE7462" w:rsidRDefault="00CE7462" w:rsidP="00CE7462">
      <w:pPr>
        <w:jc w:val="both"/>
        <w:rPr>
          <w:b/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>ARTÍ</w:t>
      </w:r>
      <w:r>
        <w:rPr>
          <w:b/>
          <w:sz w:val="22"/>
          <w:szCs w:val="22"/>
          <w:lang w:val="es-MX"/>
        </w:rPr>
        <w:t>CULO SEGUNDO</w:t>
      </w:r>
      <w:r w:rsidRPr="003577A3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2.2.  Memorándum Junta Directiva y opinión del asesor legal.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conoce, se analiza y se envía copia a todos los Directivos del Consejo para su revisión en conjunto con el Estatuto y Reglamento del Estatuto. 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PRÉSTAMOS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SUBSIDIOS</w:t>
      </w:r>
      <w:r>
        <w:rPr>
          <w:sz w:val="22"/>
          <w:szCs w:val="22"/>
          <w:lang w:val="es-MX"/>
        </w:rPr>
        <w:t>.</w:t>
      </w:r>
    </w:p>
    <w:p w:rsidR="00CE7462" w:rsidRDefault="00CE7462" w:rsidP="00CE7462">
      <w:pPr>
        <w:jc w:val="both"/>
        <w:rPr>
          <w:b/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21129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  <w:r>
        <w:rPr>
          <w:sz w:val="22"/>
          <w:szCs w:val="22"/>
          <w:lang w:val="es-MX"/>
        </w:rPr>
        <w:t>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5.1. Memorándum Junta directiva sobre las razones de invitación a la sesión del 16 de mayo.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5.2. Convenio con </w:t>
      </w:r>
      <w:r w:rsidRPr="00903F29">
        <w:rPr>
          <w:sz w:val="22"/>
          <w:szCs w:val="22"/>
          <w:lang w:val="es-MX"/>
        </w:rPr>
        <w:t xml:space="preserve">Centro de Oftalmología </w:t>
      </w:r>
      <w:r>
        <w:rPr>
          <w:sz w:val="22"/>
          <w:szCs w:val="22"/>
          <w:lang w:val="es-MX"/>
        </w:rPr>
        <w:t xml:space="preserve">Clínica </w:t>
      </w:r>
      <w:r w:rsidRPr="00903F29">
        <w:rPr>
          <w:sz w:val="22"/>
          <w:szCs w:val="22"/>
          <w:lang w:val="es-MX"/>
        </w:rPr>
        <w:t>Visualiza 20% descuento con efectivo o tarjeta</w:t>
      </w:r>
      <w:r>
        <w:rPr>
          <w:sz w:val="22"/>
          <w:szCs w:val="22"/>
          <w:lang w:val="es-MX"/>
        </w:rPr>
        <w:t>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2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17: Se conoce y se aprueba.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>: ASUNTOS VARIOS DE LA ADMINISTRACION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</w:t>
      </w:r>
      <w:r w:rsidRPr="003A5C81">
        <w:rPr>
          <w:sz w:val="22"/>
          <w:szCs w:val="22"/>
          <w:lang w:val="es-MX"/>
        </w:rPr>
        <w:t xml:space="preserve"> Comparativo de los créditos otorgados en el 1er. Trimestre de los últimos cinco años</w:t>
      </w:r>
      <w:r>
        <w:rPr>
          <w:sz w:val="22"/>
          <w:szCs w:val="22"/>
          <w:lang w:val="es-MX"/>
        </w:rPr>
        <w:t>.</w:t>
      </w:r>
    </w:p>
    <w:p w:rsidR="00CE7462" w:rsidRDefault="00CE7462" w:rsidP="00CE7462">
      <w:pPr>
        <w:jc w:val="both"/>
        <w:rPr>
          <w:sz w:val="22"/>
          <w:szCs w:val="22"/>
        </w:rPr>
      </w:pPr>
    </w:p>
    <w:p w:rsidR="00CE7462" w:rsidRDefault="00CE7462" w:rsidP="00CE7462">
      <w:pPr>
        <w:jc w:val="both"/>
        <w:rPr>
          <w:sz w:val="22"/>
          <w:szCs w:val="22"/>
        </w:rPr>
      </w:pPr>
      <w:r>
        <w:rPr>
          <w:noProof/>
          <w:szCs w:val="22"/>
        </w:rPr>
        <w:lastRenderedPageBreak/>
        <w:drawing>
          <wp:inline distT="0" distB="0" distL="0" distR="0">
            <wp:extent cx="4727575" cy="3300730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330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462" w:rsidRDefault="00CE7462" w:rsidP="00CE7462">
      <w:pPr>
        <w:jc w:val="both"/>
        <w:rPr>
          <w:sz w:val="22"/>
          <w:szCs w:val="22"/>
        </w:rPr>
      </w:pPr>
      <w:r>
        <w:rPr>
          <w:sz w:val="22"/>
          <w:szCs w:val="22"/>
        </w:rPr>
        <w:t>Se conoce.</w:t>
      </w:r>
    </w:p>
    <w:p w:rsidR="00CE7462" w:rsidRDefault="00CE7462" w:rsidP="00CE7462">
      <w:pPr>
        <w:jc w:val="both"/>
        <w:rPr>
          <w:sz w:val="22"/>
          <w:szCs w:val="22"/>
        </w:rPr>
      </w:pPr>
    </w:p>
    <w:p w:rsidR="00CE7462" w:rsidRDefault="00CE7462" w:rsidP="00CE7462">
      <w:pPr>
        <w:jc w:val="both"/>
        <w:rPr>
          <w:sz w:val="22"/>
          <w:szCs w:val="22"/>
        </w:rPr>
      </w:pPr>
      <w:r>
        <w:rPr>
          <w:sz w:val="22"/>
          <w:szCs w:val="22"/>
        </w:rPr>
        <w:t>6.2. Presentación propuesta de estrategia para plan piloto de mercadeo.</w:t>
      </w:r>
    </w:p>
    <w:p w:rsidR="00CE7462" w:rsidRDefault="00CE7462" w:rsidP="00CE7462">
      <w:pPr>
        <w:jc w:val="both"/>
        <w:rPr>
          <w:sz w:val="22"/>
          <w:szCs w:val="22"/>
        </w:rPr>
      </w:pPr>
    </w:p>
    <w:p w:rsidR="00CE7462" w:rsidRDefault="00CE7462" w:rsidP="00CE7462">
      <w:pPr>
        <w:jc w:val="both"/>
        <w:rPr>
          <w:sz w:val="22"/>
          <w:szCs w:val="22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3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 xml:space="preserve">17: Se conoce y se aprueba para iniciar la primera semana de junio en la agencia de comunicación </w:t>
      </w:r>
      <w:proofErr w:type="spellStart"/>
      <w:r>
        <w:rPr>
          <w:b/>
          <w:i/>
          <w:sz w:val="22"/>
          <w:szCs w:val="22"/>
          <w:lang w:val="es-MX"/>
        </w:rPr>
        <w:t>Edilex</w:t>
      </w:r>
      <w:proofErr w:type="spellEnd"/>
      <w:r>
        <w:rPr>
          <w:b/>
          <w:i/>
          <w:sz w:val="22"/>
          <w:szCs w:val="22"/>
          <w:lang w:val="es-MX"/>
        </w:rPr>
        <w:t xml:space="preserve"> y la CCSS.</w:t>
      </w:r>
    </w:p>
    <w:p w:rsidR="00CE7462" w:rsidRPr="001538E3" w:rsidRDefault="00CE7462" w:rsidP="00CE7462">
      <w:pPr>
        <w:jc w:val="both"/>
        <w:rPr>
          <w:sz w:val="22"/>
          <w:szCs w:val="22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 w:rsidRPr="00FD2A6F">
        <w:rPr>
          <w:b/>
          <w:sz w:val="22"/>
          <w:szCs w:val="22"/>
          <w:lang w:val="es-MX"/>
        </w:rPr>
        <w:t>SETIMO</w:t>
      </w:r>
      <w:r>
        <w:rPr>
          <w:b/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INVERSIONES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realiza la siguiente inversión, según el acuerdo </w:t>
      </w:r>
      <w:r w:rsidRPr="00095BDE">
        <w:rPr>
          <w:sz w:val="22"/>
          <w:szCs w:val="22"/>
          <w:lang w:val="es-MX"/>
        </w:rPr>
        <w:t>9-16</w:t>
      </w:r>
      <w:r>
        <w:rPr>
          <w:sz w:val="22"/>
          <w:szCs w:val="22"/>
          <w:lang w:val="es-MX"/>
        </w:rPr>
        <w:t xml:space="preserve"> de la sesión 16-11 del 4 de mayo: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Monto: 140 millones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Tasa facial 7.70%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Plazo: 1año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Emisor: Banco Nacional 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 conoce.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 w:rsidRPr="004E4EB7">
        <w:rPr>
          <w:sz w:val="22"/>
          <w:szCs w:val="22"/>
          <w:lang w:val="es-MX"/>
        </w:rPr>
        <w:t xml:space="preserve">Se levanta la sesión a </w:t>
      </w:r>
      <w:r>
        <w:rPr>
          <w:sz w:val="22"/>
          <w:szCs w:val="22"/>
          <w:lang w:val="es-MX"/>
        </w:rPr>
        <w:t>las veinte</w:t>
      </w:r>
      <w:r w:rsidRPr="00F85ADF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 xml:space="preserve">horas con cuarenta y cinco </w:t>
      </w:r>
      <w:r w:rsidRPr="00F85ADF">
        <w:rPr>
          <w:sz w:val="22"/>
          <w:szCs w:val="22"/>
          <w:lang w:val="es-MX"/>
        </w:rPr>
        <w:t>minutos.</w:t>
      </w: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</w:p>
    <w:p w:rsidR="00CE7462" w:rsidRDefault="00CE7462" w:rsidP="00CE7462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CE7462" w:rsidRDefault="00CE7462" w:rsidP="00CE7462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a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462"/>
    <w:rsid w:val="00181E46"/>
    <w:rsid w:val="00185828"/>
    <w:rsid w:val="004141EB"/>
    <w:rsid w:val="00CE7462"/>
    <w:rsid w:val="00F4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462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74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7462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2011-10-24T20:01:00Z</dcterms:created>
  <dcterms:modified xsi:type="dcterms:W3CDTF">2011-10-24T20:01:00Z</dcterms:modified>
</cp:coreProperties>
</file>